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Pr="00BB6725" w:rsidRDefault="00B14F29" w:rsidP="00B9305B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  <w:lang w:val="en-US"/>
        </w:rPr>
      </w:pPr>
      <w:r w:rsidRPr="00BB6725">
        <w:rPr>
          <w:rFonts w:ascii="Arial" w:hAnsi="Arial" w:cs="Arial"/>
          <w:i/>
          <w:iCs/>
          <w:sz w:val="20"/>
          <w:szCs w:val="20"/>
          <w:lang w:val="en-US"/>
        </w:rPr>
        <w:t xml:space="preserve">SPS </w:t>
      </w:r>
      <w:proofErr w:type="spellStart"/>
      <w:r w:rsidRPr="00BB6725">
        <w:rPr>
          <w:rFonts w:ascii="Arial" w:hAnsi="Arial" w:cs="Arial"/>
          <w:i/>
          <w:iCs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D6090D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4E458B7" w14:textId="77777777" w:rsidR="00232C3F" w:rsidRPr="00BF17FC" w:rsidRDefault="00232C3F" w:rsidP="00232C3F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F17FC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372C44B0" w14:textId="77777777" w:rsidR="00232C3F" w:rsidRPr="00BF17FC" w:rsidRDefault="00232C3F" w:rsidP="00232C3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853F678" w14:textId="77777777" w:rsidR="00232C3F" w:rsidRPr="00BF17FC" w:rsidRDefault="00232C3F" w:rsidP="00232C3F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BF17FC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522"/>
        <w:gridCol w:w="2440"/>
      </w:tblGrid>
      <w:tr w:rsidR="00232C3F" w:rsidRPr="00BF17FC" w14:paraId="26C615F8" w14:textId="77777777" w:rsidTr="00EF3C98">
        <w:trPr>
          <w:cantSplit/>
          <w:tblHeader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08232DF7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BF17FC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423" w:type="pct"/>
            <w:shd w:val="clear" w:color="auto" w:fill="D9D9D9"/>
            <w:vAlign w:val="center"/>
          </w:tcPr>
          <w:p w14:paraId="48A72470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F17FC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281" w:type="pct"/>
            <w:shd w:val="clear" w:color="auto" w:fill="D9D9D9"/>
            <w:vAlign w:val="center"/>
          </w:tcPr>
          <w:p w14:paraId="4F2DB002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BF17FC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232C3F" w:rsidRPr="00BF17FC" w14:paraId="1FAD3DFE" w14:textId="77777777" w:rsidTr="00EF3C98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18458B63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BF17FC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423" w:type="pct"/>
            <w:vAlign w:val="center"/>
          </w:tcPr>
          <w:p w14:paraId="3F010299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Paslaugų</w:t>
            </w:r>
            <w:r w:rsidRPr="00BF17FC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kaina (C)</w:t>
            </w:r>
          </w:p>
          <w:p w14:paraId="24CD72D0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BF17FC">
              <w:rPr>
                <w:rFonts w:ascii="Arial" w:hAnsi="Arial" w:cs="Arial"/>
                <w:noProof/>
                <w:sz w:val="20"/>
                <w:szCs w:val="20"/>
              </w:rPr>
              <w:t xml:space="preserve">Vertinama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paslaugų</w:t>
            </w:r>
            <w:r w:rsidRPr="00BF17FC">
              <w:rPr>
                <w:rFonts w:ascii="Arial" w:hAnsi="Arial" w:cs="Arial"/>
                <w:noProof/>
                <w:sz w:val="20"/>
                <w:szCs w:val="20"/>
              </w:rPr>
              <w:t xml:space="preserve"> kaina pagal šios metodikos 3 punkte nurodytą formulę, kur didžiausią ekonominio naudingumo balą gauna tas Pasiūlymas, kurio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paslaugų</w:t>
            </w:r>
            <w:r w:rsidRPr="00BF17FC">
              <w:rPr>
                <w:rFonts w:ascii="Arial" w:hAnsi="Arial" w:cs="Arial"/>
                <w:noProof/>
                <w:sz w:val="20"/>
                <w:szCs w:val="20"/>
              </w:rPr>
              <w:t xml:space="preserve"> kaina yra mažiausia, o likę Pasiūlymai įvertinami proporcingai mažesniais balais.</w:t>
            </w:r>
          </w:p>
        </w:tc>
        <w:tc>
          <w:tcPr>
            <w:tcW w:w="1281" w:type="pct"/>
            <w:vAlign w:val="center"/>
          </w:tcPr>
          <w:p w14:paraId="78BA571F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BF17FC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95</w:t>
            </w:r>
          </w:p>
        </w:tc>
      </w:tr>
      <w:tr w:rsidR="00232C3F" w:rsidRPr="00BF17FC" w14:paraId="2C0D1600" w14:textId="77777777" w:rsidTr="00EF3C98">
        <w:trPr>
          <w:cantSplit/>
          <w:trHeight w:val="923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54300B52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  <w:r w:rsidRPr="00BF17FC">
              <w:rPr>
                <w:rFonts w:ascii="Arial" w:hAnsi="Arial" w:cs="Arial"/>
                <w:b/>
                <w:noProof/>
                <w:sz w:val="20"/>
                <w:szCs w:val="20"/>
              </w:rPr>
              <w:t>.</w:t>
            </w:r>
          </w:p>
        </w:tc>
        <w:tc>
          <w:tcPr>
            <w:tcW w:w="3423" w:type="pct"/>
            <w:vAlign w:val="center"/>
          </w:tcPr>
          <w:p w14:paraId="522F1EA8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B75A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Saugios, darbuotojų sveikatą ir orumą užtikrinančios darbo sąlygos </w:t>
            </w:r>
            <w:r w:rsidRPr="00BF17FC">
              <w:rPr>
                <w:rFonts w:ascii="Arial" w:hAnsi="Arial" w:cs="Arial"/>
                <w:b/>
                <w:noProof/>
                <w:sz w:val="20"/>
                <w:szCs w:val="20"/>
              </w:rPr>
              <w:t>(S)</w:t>
            </w:r>
          </w:p>
          <w:p w14:paraId="74B7F303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7FC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 xml:space="preserve">Vertinama ar </w:t>
            </w:r>
            <w:r w:rsidRPr="007B75A2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>Tiekėjas pirkimo sutarties vykdymo laikotarpiu, Paslaugų teikimu taikys darbuotojų sveikatos ir saugos vadybos sistemos reikalavimus</w:t>
            </w:r>
            <w:r w:rsidRPr="00BF17FC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 xml:space="preserve">. Balai skiriami </w:t>
            </w:r>
            <w:r w:rsidRPr="00BF17FC">
              <w:rPr>
                <w:rFonts w:ascii="Arial" w:hAnsi="Arial" w:cs="Arial"/>
                <w:noProof/>
                <w:sz w:val="20"/>
                <w:szCs w:val="20"/>
              </w:rPr>
              <w:t xml:space="preserve">pagal šios metodikos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Pr="00BF17FC">
              <w:rPr>
                <w:rFonts w:ascii="Arial" w:hAnsi="Arial" w:cs="Arial"/>
                <w:noProof/>
                <w:sz w:val="20"/>
                <w:szCs w:val="20"/>
              </w:rPr>
              <w:t xml:space="preserve"> punkte nurodytą tvarką.</w:t>
            </w:r>
          </w:p>
        </w:tc>
        <w:tc>
          <w:tcPr>
            <w:tcW w:w="1281" w:type="pct"/>
            <w:vAlign w:val="center"/>
          </w:tcPr>
          <w:p w14:paraId="4FF2AE14" w14:textId="77777777" w:rsidR="00232C3F" w:rsidRPr="00BF17FC" w:rsidRDefault="00232C3F" w:rsidP="00EF3C9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Y</w:t>
            </w:r>
            <w:r w:rsidRPr="00BF17FC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=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5</w:t>
            </w:r>
          </w:p>
        </w:tc>
      </w:tr>
    </w:tbl>
    <w:p w14:paraId="0D11C496" w14:textId="77777777" w:rsidR="00232C3F" w:rsidRPr="00BF17FC" w:rsidRDefault="00232C3F" w:rsidP="00232C3F">
      <w:pPr>
        <w:tabs>
          <w:tab w:val="left" w:pos="567"/>
        </w:tabs>
        <w:spacing w:after="0" w:line="240" w:lineRule="auto"/>
        <w:contextualSpacing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7DAF6603" w14:textId="77777777" w:rsidR="00232C3F" w:rsidRPr="00811AA8" w:rsidRDefault="00232C3F" w:rsidP="00232C3F">
      <w:pPr>
        <w:tabs>
          <w:tab w:val="num" w:pos="1080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Cs/>
          <w:noProof/>
          <w:sz w:val="20"/>
          <w:szCs w:val="20"/>
        </w:rPr>
      </w:pPr>
      <w:r w:rsidRPr="00811AA8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</w:t>
      </w:r>
      <w:r w:rsidRPr="00811AA8">
        <w:rPr>
          <w:rFonts w:ascii="Arial" w:hAnsi="Arial" w:cs="Arial"/>
          <w:bCs/>
          <w:noProof/>
          <w:sz w:val="20"/>
          <w:szCs w:val="20"/>
        </w:rPr>
        <w:t xml:space="preserve">Paslaugų </w:t>
      </w:r>
      <w:r w:rsidRPr="00811AA8">
        <w:rPr>
          <w:rFonts w:ascii="Arial" w:hAnsi="Arial" w:cs="Arial"/>
          <w:bCs/>
          <w:iCs/>
          <w:noProof/>
          <w:sz w:val="20"/>
          <w:szCs w:val="20"/>
        </w:rPr>
        <w:t xml:space="preserve">kainos (C) ir </w:t>
      </w:r>
      <w:r w:rsidRPr="00811AA8">
        <w:rPr>
          <w:rFonts w:ascii="Arial" w:hAnsi="Arial" w:cs="Arial"/>
          <w:bCs/>
          <w:noProof/>
          <w:sz w:val="20"/>
          <w:szCs w:val="20"/>
        </w:rPr>
        <w:t xml:space="preserve">saugios, darbuotojų sveikatą ir orumą užtikrinančių darbo sąlygų (S) </w:t>
      </w:r>
      <w:r w:rsidRPr="00811AA8">
        <w:rPr>
          <w:rFonts w:ascii="Arial" w:hAnsi="Arial" w:cs="Arial"/>
          <w:bCs/>
          <w:iCs/>
          <w:noProof/>
          <w:sz w:val="20"/>
          <w:szCs w:val="20"/>
        </w:rPr>
        <w:t>balus:</w:t>
      </w:r>
    </w:p>
    <w:p w14:paraId="4CE971C8" w14:textId="77777777" w:rsidR="00232C3F" w:rsidRPr="00BF17FC" w:rsidRDefault="00232C3F" w:rsidP="00232C3F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32BEE6B1" w14:textId="77777777" w:rsidR="00232C3F" w:rsidRPr="00BF17FC" w:rsidRDefault="00232C3F" w:rsidP="00232C3F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BF17FC">
        <w:rPr>
          <w:rFonts w:ascii="Arial" w:hAnsi="Arial" w:cs="Arial"/>
          <w:noProof/>
          <w:sz w:val="20"/>
          <w:szCs w:val="20"/>
        </w:rPr>
        <w:t>N</w:t>
      </w:r>
      <w:r w:rsidRPr="00BF17FC">
        <w:rPr>
          <w:rFonts w:ascii="Arial" w:hAnsi="Arial" w:cs="Arial"/>
          <w:noProof/>
          <w:sz w:val="20"/>
          <w:szCs w:val="20"/>
          <w:lang w:val="en-US"/>
        </w:rPr>
        <w:t>=C+S</w:t>
      </w:r>
    </w:p>
    <w:p w14:paraId="60A4D064" w14:textId="77777777" w:rsidR="00232C3F" w:rsidRPr="00BF17FC" w:rsidRDefault="00232C3F" w:rsidP="00232C3F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2DDB8018" w14:textId="5F7E0073" w:rsidR="00232C3F" w:rsidRPr="00BF17FC" w:rsidRDefault="002562A5" w:rsidP="00232C3F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>
        <w:rPr>
          <w:rFonts w:ascii="Arial" w:hAnsi="Arial" w:cs="Arial"/>
          <w:bCs/>
          <w:iCs/>
          <w:noProof/>
          <w:sz w:val="20"/>
          <w:szCs w:val="20"/>
        </w:rPr>
        <w:t>Paslaugų</w:t>
      </w:r>
      <w:r w:rsidR="00232C3F" w:rsidRPr="00BF17FC">
        <w:rPr>
          <w:rFonts w:ascii="Arial" w:hAnsi="Arial" w:cs="Arial"/>
          <w:bCs/>
          <w:iCs/>
          <w:noProof/>
          <w:sz w:val="20"/>
          <w:szCs w:val="20"/>
        </w:rPr>
        <w:t xml:space="preserve"> kainos (C) balai apskaičiuojami mažiausios </w:t>
      </w:r>
      <w:r>
        <w:rPr>
          <w:rFonts w:ascii="Arial" w:hAnsi="Arial" w:cs="Arial"/>
          <w:bCs/>
          <w:iCs/>
          <w:noProof/>
          <w:sz w:val="20"/>
          <w:szCs w:val="20"/>
        </w:rPr>
        <w:t>Paslaugų</w:t>
      </w:r>
      <w:r w:rsidR="00232C3F" w:rsidRPr="00BF17FC">
        <w:rPr>
          <w:rFonts w:ascii="Arial" w:hAnsi="Arial" w:cs="Arial"/>
          <w:bCs/>
          <w:iCs/>
          <w:noProof/>
          <w:sz w:val="20"/>
          <w:szCs w:val="20"/>
        </w:rPr>
        <w:t xml:space="preserve"> kainos, nurodytos Pasiūlymo formoje </w:t>
      </w:r>
      <w:r w:rsidR="003E7E25" w:rsidRPr="00606AFF">
        <w:rPr>
          <w:rFonts w:ascii="Arial" w:hAnsi="Arial" w:cs="Arial"/>
          <w:bCs/>
          <w:iCs/>
          <w:noProof/>
          <w:sz w:val="20"/>
          <w:szCs w:val="20"/>
        </w:rPr>
        <w:t xml:space="preserve">priede „Pasiūlymo kaina“ eilutėje „Pasiūlymo kaina EUR be PVM“, </w:t>
      </w:r>
      <w:r w:rsidR="003E7E25" w:rsidRPr="00606AFF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="003E7E25" w:rsidRPr="00606AFF">
        <w:rPr>
          <w:rFonts w:ascii="Arial" w:hAnsi="Arial" w:cs="Arial"/>
          <w:bCs/>
          <w:iCs/>
          <w:sz w:val="20"/>
          <w:szCs w:val="20"/>
        </w:rPr>
        <w:t>C</w:t>
      </w:r>
      <w:r w:rsidR="003E7E25" w:rsidRPr="00606AFF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="003E7E25" w:rsidRPr="00606AFF">
        <w:rPr>
          <w:rFonts w:ascii="Arial" w:hAnsi="Arial" w:cs="Arial"/>
          <w:bCs/>
          <w:iCs/>
          <w:sz w:val="20"/>
          <w:szCs w:val="20"/>
        </w:rPr>
        <w:t xml:space="preserve">) </w:t>
      </w:r>
      <w:r w:rsidR="00232C3F" w:rsidRPr="00BF17FC">
        <w:rPr>
          <w:rFonts w:ascii="Arial" w:hAnsi="Arial" w:cs="Arial"/>
          <w:bCs/>
          <w:iCs/>
          <w:sz w:val="20"/>
          <w:szCs w:val="20"/>
        </w:rPr>
        <w:t>ir vertinamo pasiūlymo kainos (</w:t>
      </w:r>
      <w:proofErr w:type="spellStart"/>
      <w:r w:rsidR="00232C3F" w:rsidRPr="00BF17FC">
        <w:rPr>
          <w:rFonts w:ascii="Arial" w:hAnsi="Arial" w:cs="Arial"/>
          <w:bCs/>
          <w:iCs/>
          <w:sz w:val="20"/>
          <w:szCs w:val="20"/>
        </w:rPr>
        <w:t>C</w:t>
      </w:r>
      <w:r w:rsidR="00232C3F" w:rsidRPr="00BF17FC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="00232C3F" w:rsidRPr="00BF17FC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58CDE48C" w14:textId="77777777" w:rsidR="00232C3F" w:rsidRPr="00BF17FC" w:rsidRDefault="00232C3F" w:rsidP="00232C3F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6DC5A1CD" w14:textId="77777777" w:rsidR="00232C3F" w:rsidRPr="00BF17FC" w:rsidRDefault="00232C3F" w:rsidP="00232C3F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eastAsia="Times New Roman" w:hAnsi="Cambria Math" w:cs="Arial"/>
                  <w:noProof/>
                  <w:sz w:val="20"/>
                  <w:szCs w:val="20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Arial"/>
                  <w:noProof/>
                  <w:sz w:val="20"/>
                  <w:szCs w:val="20"/>
                </w:rPr>
                <m:t>Cp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Arial"/>
              <w:sz w:val="20"/>
              <w:szCs w:val="20"/>
            </w:rPr>
            <m:t xml:space="preserve"> ∙X</m:t>
          </m:r>
        </m:oMath>
      </m:oMathPara>
    </w:p>
    <w:p w14:paraId="51DD3899" w14:textId="77777777" w:rsidR="00232C3F" w:rsidRPr="00BF17FC" w:rsidRDefault="00232C3F" w:rsidP="00232C3F">
      <w:pPr>
        <w:tabs>
          <w:tab w:val="left" w:pos="0"/>
          <w:tab w:val="left" w:pos="567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2ED11AA1" w14:textId="77777777" w:rsidR="00232C3F" w:rsidRPr="00BF17FC" w:rsidRDefault="00232C3F" w:rsidP="00232C3F">
      <w:pPr>
        <w:pStyle w:val="ListParagraph"/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7B75A2">
        <w:rPr>
          <w:rFonts w:ascii="Arial" w:hAnsi="Arial" w:cs="Arial"/>
          <w:sz w:val="20"/>
          <w:szCs w:val="20"/>
        </w:rPr>
        <w:t>Saugios, darbuotojų sveikatą ir orumą užtikrinanči</w:t>
      </w:r>
      <w:r>
        <w:rPr>
          <w:rFonts w:ascii="Arial" w:hAnsi="Arial" w:cs="Arial"/>
          <w:sz w:val="20"/>
          <w:szCs w:val="20"/>
        </w:rPr>
        <w:t xml:space="preserve">ų </w:t>
      </w:r>
      <w:r w:rsidRPr="007B75A2">
        <w:rPr>
          <w:rFonts w:ascii="Arial" w:hAnsi="Arial" w:cs="Arial"/>
          <w:sz w:val="20"/>
          <w:szCs w:val="20"/>
        </w:rPr>
        <w:t>darbo sąlyg</w:t>
      </w:r>
      <w:r>
        <w:rPr>
          <w:rFonts w:ascii="Arial" w:hAnsi="Arial" w:cs="Arial"/>
          <w:sz w:val="20"/>
          <w:szCs w:val="20"/>
        </w:rPr>
        <w:t>ų</w:t>
      </w:r>
      <w:r w:rsidRPr="007B75A2">
        <w:rPr>
          <w:rFonts w:ascii="Arial" w:hAnsi="Arial" w:cs="Arial"/>
          <w:sz w:val="20"/>
          <w:szCs w:val="20"/>
        </w:rPr>
        <w:t xml:space="preserve"> </w:t>
      </w:r>
      <w:r w:rsidRPr="00BF17FC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S</w:t>
      </w:r>
      <w:r w:rsidRPr="00BF17FC">
        <w:rPr>
          <w:rFonts w:ascii="Arial" w:hAnsi="Arial" w:cs="Arial"/>
          <w:sz w:val="20"/>
          <w:szCs w:val="20"/>
        </w:rPr>
        <w:t>) balai suteikiami:</w:t>
      </w:r>
    </w:p>
    <w:p w14:paraId="26F74C2F" w14:textId="77777777" w:rsidR="00232C3F" w:rsidRPr="00BF17FC" w:rsidRDefault="00232C3F" w:rsidP="00232C3F">
      <w:pPr>
        <w:pStyle w:val="ListParagraph"/>
        <w:numPr>
          <w:ilvl w:val="1"/>
          <w:numId w:val="7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ind w:left="284" w:firstLine="0"/>
        <w:rPr>
          <w:rFonts w:ascii="Arial" w:hAnsi="Arial" w:cs="Arial"/>
          <w:iCs/>
          <w:sz w:val="20"/>
          <w:szCs w:val="20"/>
        </w:rPr>
      </w:pPr>
      <w:r w:rsidRPr="00BF17FC">
        <w:rPr>
          <w:rFonts w:ascii="Arial" w:hAnsi="Arial" w:cs="Arial"/>
          <w:iCs/>
          <w:sz w:val="20"/>
          <w:szCs w:val="20"/>
        </w:rPr>
        <w:t xml:space="preserve">Tiekėjui pateikusiam </w:t>
      </w:r>
      <w:r w:rsidRPr="007B75A2">
        <w:rPr>
          <w:rFonts w:ascii="Arial" w:hAnsi="Arial" w:cs="Arial"/>
          <w:sz w:val="20"/>
          <w:szCs w:val="20"/>
        </w:rPr>
        <w:t xml:space="preserve">darbuotojų sveikatos ir saugos vadybos sistemos reikalavimus </w:t>
      </w:r>
      <w:r w:rsidRPr="00BF17FC">
        <w:rPr>
          <w:rFonts w:ascii="Arial" w:hAnsi="Arial" w:cs="Arial"/>
          <w:sz w:val="20"/>
          <w:szCs w:val="20"/>
        </w:rPr>
        <w:t xml:space="preserve">įrodančius dokumentus pagal </w:t>
      </w:r>
      <w:r>
        <w:rPr>
          <w:rFonts w:ascii="Arial" w:hAnsi="Arial" w:cs="Arial"/>
          <w:sz w:val="20"/>
          <w:szCs w:val="20"/>
        </w:rPr>
        <w:t>2</w:t>
      </w:r>
      <w:r w:rsidRPr="00BF17FC">
        <w:rPr>
          <w:rFonts w:ascii="Arial" w:hAnsi="Arial" w:cs="Arial"/>
          <w:sz w:val="20"/>
          <w:szCs w:val="20"/>
        </w:rPr>
        <w:t xml:space="preserve"> lentelėje keliamą reikalavimą skiriami </w:t>
      </w:r>
      <w:r>
        <w:rPr>
          <w:rFonts w:ascii="Arial" w:hAnsi="Arial" w:cs="Arial"/>
          <w:sz w:val="20"/>
          <w:szCs w:val="20"/>
        </w:rPr>
        <w:t>5</w:t>
      </w:r>
      <w:r w:rsidRPr="00BF17FC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penki</w:t>
      </w:r>
      <w:r w:rsidRPr="00BF17FC">
        <w:rPr>
          <w:rFonts w:ascii="Arial" w:hAnsi="Arial" w:cs="Arial"/>
          <w:sz w:val="20"/>
          <w:szCs w:val="20"/>
        </w:rPr>
        <w:t>) balai.</w:t>
      </w:r>
    </w:p>
    <w:p w14:paraId="78327BAA" w14:textId="77777777" w:rsidR="00232C3F" w:rsidRPr="00BF17FC" w:rsidRDefault="00232C3F" w:rsidP="00232C3F">
      <w:pPr>
        <w:pStyle w:val="ListParagraph"/>
        <w:numPr>
          <w:ilvl w:val="1"/>
          <w:numId w:val="7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ind w:left="284" w:firstLine="0"/>
        <w:rPr>
          <w:rFonts w:ascii="Arial" w:hAnsi="Arial" w:cs="Arial"/>
          <w:iCs/>
          <w:sz w:val="20"/>
          <w:szCs w:val="20"/>
        </w:rPr>
      </w:pPr>
      <w:r w:rsidRPr="00BF17FC">
        <w:rPr>
          <w:rFonts w:ascii="Arial" w:hAnsi="Arial" w:cs="Arial"/>
          <w:iCs/>
          <w:sz w:val="20"/>
          <w:szCs w:val="20"/>
        </w:rPr>
        <w:t xml:space="preserve">Tiekėjui nepateikusiam </w:t>
      </w:r>
      <w:r>
        <w:rPr>
          <w:rFonts w:ascii="Arial" w:hAnsi="Arial" w:cs="Arial"/>
          <w:iCs/>
          <w:sz w:val="20"/>
          <w:szCs w:val="20"/>
        </w:rPr>
        <w:t xml:space="preserve">darbuotojų </w:t>
      </w:r>
      <w:r w:rsidRPr="007B75A2">
        <w:rPr>
          <w:rFonts w:ascii="Arial" w:hAnsi="Arial" w:cs="Arial"/>
          <w:sz w:val="20"/>
          <w:szCs w:val="20"/>
        </w:rPr>
        <w:t xml:space="preserve">sveikatos ir saugos vadybos sistemos reikalavimus </w:t>
      </w:r>
      <w:r w:rsidRPr="00BF17FC">
        <w:rPr>
          <w:rFonts w:ascii="Arial" w:hAnsi="Arial" w:cs="Arial"/>
          <w:sz w:val="20"/>
          <w:szCs w:val="20"/>
        </w:rPr>
        <w:t xml:space="preserve">įrodančius dokumentus pagal </w:t>
      </w:r>
      <w:r>
        <w:rPr>
          <w:rFonts w:ascii="Arial" w:hAnsi="Arial" w:cs="Arial"/>
          <w:sz w:val="20"/>
          <w:szCs w:val="20"/>
        </w:rPr>
        <w:t>2</w:t>
      </w:r>
      <w:r w:rsidRPr="00BF17FC">
        <w:rPr>
          <w:rFonts w:ascii="Arial" w:hAnsi="Arial" w:cs="Arial"/>
          <w:sz w:val="20"/>
          <w:szCs w:val="20"/>
        </w:rPr>
        <w:t xml:space="preserve"> lentelėje keliamą reikalavimą skiriama 0 (nulis) balų.</w:t>
      </w:r>
    </w:p>
    <w:p w14:paraId="43BF2BBC" w14:textId="77777777" w:rsidR="00232C3F" w:rsidRPr="00BF17FC" w:rsidRDefault="00232C3F" w:rsidP="00232C3F">
      <w:pPr>
        <w:pStyle w:val="ListParagraph"/>
        <w:tabs>
          <w:tab w:val="left" w:pos="142"/>
          <w:tab w:val="left" w:pos="284"/>
          <w:tab w:val="left" w:pos="360"/>
          <w:tab w:val="left" w:pos="426"/>
        </w:tabs>
        <w:ind w:left="0"/>
        <w:rPr>
          <w:rFonts w:ascii="Arial" w:hAnsi="Arial" w:cs="Arial"/>
          <w:iCs/>
          <w:sz w:val="20"/>
          <w:szCs w:val="20"/>
        </w:rPr>
      </w:pPr>
    </w:p>
    <w:p w14:paraId="17FD9242" w14:textId="77777777" w:rsidR="00232C3F" w:rsidRPr="00836231" w:rsidRDefault="00232C3F" w:rsidP="00232C3F">
      <w:pPr>
        <w:pStyle w:val="ListParagraph"/>
        <w:tabs>
          <w:tab w:val="left" w:pos="284"/>
        </w:tabs>
        <w:jc w:val="right"/>
        <w:rPr>
          <w:rFonts w:ascii="Arial" w:hAnsi="Arial" w:cs="Arial"/>
          <w:i/>
          <w:iCs/>
          <w:sz w:val="20"/>
          <w:szCs w:val="20"/>
          <w:u w:val="single"/>
        </w:rPr>
      </w:pPr>
      <w:r w:rsidRPr="00836231">
        <w:rPr>
          <w:rFonts w:ascii="Arial" w:hAnsi="Arial" w:cs="Arial"/>
          <w:i/>
          <w:iCs/>
          <w:sz w:val="20"/>
          <w:szCs w:val="20"/>
          <w:u w:val="single"/>
        </w:rPr>
        <w:t xml:space="preserve">2 lentelė. </w:t>
      </w:r>
      <w:r w:rsidRPr="00811AA8">
        <w:rPr>
          <w:rFonts w:ascii="Arial" w:hAnsi="Arial" w:cs="Arial"/>
          <w:i/>
          <w:iCs/>
          <w:sz w:val="20"/>
          <w:szCs w:val="20"/>
          <w:u w:val="single"/>
        </w:rPr>
        <w:t>Saugios, darbuotojų sveikatą ir orumą užtikrinanči</w:t>
      </w:r>
      <w:r>
        <w:rPr>
          <w:rFonts w:ascii="Arial" w:hAnsi="Arial" w:cs="Arial"/>
          <w:i/>
          <w:iCs/>
          <w:sz w:val="20"/>
          <w:szCs w:val="20"/>
          <w:u w:val="single"/>
        </w:rPr>
        <w:t>ų</w:t>
      </w:r>
      <w:r w:rsidRPr="00811AA8">
        <w:rPr>
          <w:rFonts w:ascii="Arial" w:hAnsi="Arial" w:cs="Arial"/>
          <w:i/>
          <w:iCs/>
          <w:sz w:val="20"/>
          <w:szCs w:val="20"/>
          <w:u w:val="single"/>
        </w:rPr>
        <w:t xml:space="preserve"> darbo sąlyg</w:t>
      </w:r>
      <w:r>
        <w:rPr>
          <w:rFonts w:ascii="Arial" w:hAnsi="Arial" w:cs="Arial"/>
          <w:i/>
          <w:iCs/>
          <w:sz w:val="20"/>
          <w:szCs w:val="20"/>
          <w:u w:val="single"/>
        </w:rPr>
        <w:t>ų</w:t>
      </w:r>
      <w:r w:rsidRPr="00811AA8"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 w:rsidRPr="00836231">
        <w:rPr>
          <w:rFonts w:ascii="Arial" w:hAnsi="Arial" w:cs="Arial"/>
          <w:i/>
          <w:iCs/>
          <w:sz w:val="20"/>
          <w:szCs w:val="20"/>
          <w:u w:val="single"/>
        </w:rPr>
        <w:t>(</w:t>
      </w:r>
      <w:r>
        <w:rPr>
          <w:rFonts w:ascii="Arial" w:hAnsi="Arial" w:cs="Arial"/>
          <w:i/>
          <w:iCs/>
          <w:sz w:val="20"/>
          <w:szCs w:val="20"/>
          <w:u w:val="single"/>
        </w:rPr>
        <w:t>S</w:t>
      </w:r>
      <w:r w:rsidRPr="00836231">
        <w:rPr>
          <w:rFonts w:ascii="Arial" w:hAnsi="Arial" w:cs="Arial"/>
          <w:i/>
          <w:iCs/>
          <w:sz w:val="20"/>
          <w:szCs w:val="20"/>
          <w:u w:val="single"/>
        </w:rPr>
        <w:t>) kriterijus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939"/>
      </w:tblGrid>
      <w:tr w:rsidR="00232C3F" w:rsidRPr="00BF17FC" w14:paraId="77DEDA42" w14:textId="77777777" w:rsidTr="00EF3C98">
        <w:tc>
          <w:tcPr>
            <w:tcW w:w="2689" w:type="dxa"/>
            <w:shd w:val="clear" w:color="auto" w:fill="E7E6E6" w:themeFill="background2"/>
          </w:tcPr>
          <w:p w14:paraId="75E0A1F9" w14:textId="77777777" w:rsidR="00232C3F" w:rsidRPr="00BF17FC" w:rsidRDefault="00232C3F" w:rsidP="00EF3C98">
            <w:pPr>
              <w:tabs>
                <w:tab w:val="left" w:pos="284"/>
                <w:tab w:val="left" w:pos="426"/>
                <w:tab w:val="left" w:pos="765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F17FC">
              <w:rPr>
                <w:rFonts w:ascii="Arial" w:hAnsi="Arial" w:cs="Arial"/>
                <w:b/>
                <w:bCs/>
              </w:rPr>
              <w:t>Reikalavimas</w:t>
            </w:r>
          </w:p>
        </w:tc>
        <w:tc>
          <w:tcPr>
            <w:tcW w:w="6939" w:type="dxa"/>
            <w:shd w:val="clear" w:color="auto" w:fill="E7E6E6" w:themeFill="background2"/>
          </w:tcPr>
          <w:p w14:paraId="45B2CFE8" w14:textId="77777777" w:rsidR="00232C3F" w:rsidRPr="00BF17FC" w:rsidRDefault="00232C3F" w:rsidP="00EF3C98">
            <w:pPr>
              <w:tabs>
                <w:tab w:val="left" w:pos="284"/>
                <w:tab w:val="left" w:pos="426"/>
                <w:tab w:val="left" w:pos="765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F17FC">
              <w:rPr>
                <w:rFonts w:ascii="Arial" w:hAnsi="Arial" w:cs="Arial"/>
                <w:b/>
                <w:bCs/>
              </w:rPr>
              <w:t>Atitiktį įrodantys dokumentai</w:t>
            </w:r>
          </w:p>
        </w:tc>
      </w:tr>
      <w:tr w:rsidR="00232C3F" w:rsidRPr="00BF17FC" w14:paraId="23D2C1F2" w14:textId="77777777" w:rsidTr="00EF3C98">
        <w:tc>
          <w:tcPr>
            <w:tcW w:w="2689" w:type="dxa"/>
            <w:vAlign w:val="center"/>
          </w:tcPr>
          <w:p w14:paraId="520CF053" w14:textId="433FF553" w:rsidR="009B0959" w:rsidRPr="009B0959" w:rsidRDefault="009B0959" w:rsidP="009B0959">
            <w:pPr>
              <w:jc w:val="both"/>
              <w:rPr>
                <w:rFonts w:ascii="Arial" w:hAnsi="Arial" w:cs="Arial"/>
              </w:rPr>
            </w:pP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 xml:space="preserve">Tiekėjas pirkimo sutarties vykdymo laikotarpiu, </w:t>
            </w:r>
            <w:r w:rsidRPr="009B0959">
              <w:rPr>
                <w:rStyle w:val="font1521"/>
                <w:rFonts w:ascii="Arial" w:hAnsi="Arial" w:cs="Arial"/>
                <w:color w:val="auto"/>
                <w:sz w:val="20"/>
                <w:szCs w:val="20"/>
              </w:rPr>
              <w:t xml:space="preserve">Paslaugų teikimui </w:t>
            </w:r>
            <w:r w:rsidRPr="009B0959">
              <w:rPr>
                <w:rStyle w:val="font1471"/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taikys darbuotojų sveikatos ir saugos vadybos sistemos reikalavimus pagal standartą LST EN ISO 45001</w:t>
            </w:r>
            <w:r w:rsidRPr="009B0959">
              <w:rPr>
                <w:rStyle w:val="font1461"/>
                <w:rFonts w:ascii="Arial" w:hAnsi="Arial" w:cs="Arial"/>
                <w:b/>
                <w:bCs/>
                <w:color w:val="auto"/>
                <w:sz w:val="20"/>
                <w:szCs w:val="20"/>
              </w:rPr>
              <w:t>,</w:t>
            </w: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 xml:space="preserve"> ar kitus darbuotojų sveikatos ir saugos vadybos standartus, pagrįstus atitinkamais Europos arba tarptautiniais standartais (kuriuos yra patvirtinusios sertifikavimo įstaigos, atitinkančios Europos Sąjungos teisės aktus arba </w:t>
            </w: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lastRenderedPageBreak/>
              <w:t>tarptautinius sertifikavimo standartus), ar kitais tiekėjo pateiktais lygiaverčiais įrodymais.</w:t>
            </w:r>
          </w:p>
          <w:p w14:paraId="3B681428" w14:textId="0E34CBDF" w:rsidR="00232C3F" w:rsidRPr="009B0959" w:rsidRDefault="00232C3F" w:rsidP="00EF3C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939" w:type="dxa"/>
          </w:tcPr>
          <w:p w14:paraId="408B4C8B" w14:textId="77777777" w:rsidR="009B0959" w:rsidRPr="002141E7" w:rsidRDefault="009B0959" w:rsidP="009B0959">
            <w:pPr>
              <w:tabs>
                <w:tab w:val="left" w:pos="259"/>
              </w:tabs>
              <w:jc w:val="both"/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</w:pP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lastRenderedPageBreak/>
              <w:t xml:space="preserve">LST EN ISO 45001 arba kiti lygiaverčiai nepriklausomų įstaigų išduoti sertifikatai, pagrįsti atitinkamais Europos arba tarptautiniais standartais (kuriuos yra patvirtinusios sertifikavimo įstaigos, atitinkančios Europos Sąjungos teisės </w:t>
            </w:r>
            <w:r w:rsidRPr="002141E7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 xml:space="preserve">aktus arba tarptautinius sertifikavimo standartus) patvirtinantys, kad Tiekėjas, sutarties vykdymo laikotarpiu, </w:t>
            </w:r>
            <w:r w:rsidRPr="002141E7">
              <w:rPr>
                <w:rStyle w:val="font1521"/>
                <w:rFonts w:ascii="Arial" w:hAnsi="Arial" w:cs="Arial"/>
                <w:color w:val="auto"/>
                <w:sz w:val="20"/>
                <w:szCs w:val="20"/>
              </w:rPr>
              <w:t xml:space="preserve">Paslaugų teikimu </w:t>
            </w:r>
            <w:r w:rsidRPr="002141E7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 xml:space="preserve"> taikys darbuotojų sveikatos ir saugos vadybos priemones.</w:t>
            </w:r>
          </w:p>
          <w:p w14:paraId="2973B6CF" w14:textId="3EEEABC1" w:rsidR="00814348" w:rsidRPr="002141E7" w:rsidRDefault="009B0959" w:rsidP="002141E7">
            <w:pPr>
              <w:tabs>
                <w:tab w:val="left" w:pos="293"/>
              </w:tabs>
              <w:jc w:val="both"/>
              <w:rPr>
                <w:rStyle w:val="font1441"/>
                <w:rFonts w:ascii="Arial" w:hAnsi="Arial" w:cs="Arial"/>
                <w:sz w:val="20"/>
                <w:szCs w:val="20"/>
              </w:rPr>
            </w:pPr>
            <w:r w:rsidRPr="002141E7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 xml:space="preserve">Jeigu tiekėjas negali pateikti pirkimo vykdytojo reikalaujamų aukščiau nurodytų dokumentų, jis turi teisę pateikti kitus pirkimo vykdytojui priimtinus dokumentus - </w:t>
            </w:r>
            <w:r w:rsidR="00814348" w:rsidRPr="002141E7">
              <w:rPr>
                <w:rStyle w:val="font1441"/>
                <w:rFonts w:ascii="Arial" w:hAnsi="Arial" w:cs="Arial"/>
                <w:sz w:val="20"/>
                <w:szCs w:val="20"/>
              </w:rPr>
              <w:t>lygiaverčius aplinkos apsaugos vadybos užtikrinimo priemonių įrodymus, užpildant Pasiūlymo formos priedą „</w:t>
            </w:r>
            <w:r w:rsidR="002141E7" w:rsidRPr="002141E7">
              <w:rPr>
                <w:rFonts w:ascii="Arial" w:hAnsi="Arial" w:cs="Arial"/>
                <w:color w:val="000000"/>
              </w:rPr>
              <w:t xml:space="preserve">ISO 45001 standarto lygiavertiškumo atitikties įrodymai </w:t>
            </w:r>
            <w:r w:rsidR="00814348" w:rsidRPr="002141E7">
              <w:rPr>
                <w:rFonts w:ascii="Arial" w:hAnsi="Arial" w:cs="Arial"/>
                <w:color w:val="000000"/>
              </w:rPr>
              <w:t xml:space="preserve">" </w:t>
            </w:r>
            <w:r w:rsidR="00814348" w:rsidRPr="002141E7">
              <w:rPr>
                <w:rFonts w:ascii="Arial" w:hAnsi="Arial" w:cs="Arial"/>
              </w:rPr>
              <w:t>bei kartu patiekiant įrodančius dokumentus</w:t>
            </w:r>
            <w:r w:rsidR="00814348" w:rsidRPr="002141E7">
              <w:rPr>
                <w:rStyle w:val="font1441"/>
                <w:rFonts w:ascii="Arial" w:hAnsi="Arial" w:cs="Arial"/>
                <w:sz w:val="20"/>
                <w:szCs w:val="20"/>
              </w:rPr>
              <w:t>, tenkinančius visus šiuos reikalavimus:</w:t>
            </w:r>
          </w:p>
          <w:p w14:paraId="537CEC6F" w14:textId="77777777" w:rsidR="002141E7" w:rsidRDefault="009B0959" w:rsidP="002141E7">
            <w:pPr>
              <w:pStyle w:val="ListParagraph"/>
              <w:numPr>
                <w:ilvl w:val="0"/>
                <w:numId w:val="8"/>
              </w:numPr>
              <w:tabs>
                <w:tab w:val="left" w:pos="259"/>
                <w:tab w:val="left" w:pos="293"/>
              </w:tabs>
              <w:ind w:left="0" w:firstLine="0"/>
              <w:jc w:val="both"/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</w:pP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>nustatyta, įgyvendinta ir prižiūrėta darbuotojų sveikatos ir saugos politika;</w:t>
            </w:r>
          </w:p>
          <w:p w14:paraId="75E223CB" w14:textId="6DD65B64" w:rsidR="002141E7" w:rsidRDefault="009B0959" w:rsidP="002141E7">
            <w:pPr>
              <w:pStyle w:val="ListParagraph"/>
              <w:numPr>
                <w:ilvl w:val="0"/>
                <w:numId w:val="8"/>
              </w:numPr>
              <w:tabs>
                <w:tab w:val="left" w:pos="259"/>
                <w:tab w:val="left" w:pos="293"/>
              </w:tabs>
              <w:ind w:left="0" w:firstLine="0"/>
              <w:jc w:val="both"/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</w:pP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 xml:space="preserve">organizacijoje nustatyti, įdiegti ir prižiūrėti tęstiniai ir aktyvūs pavojų nustatymo procesai įskaitant darbuotojų sveikatos ir saugos rizikas, bei </w:t>
            </w: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lastRenderedPageBreak/>
              <w:t>nustatyti aktualūs teisiniai reikalavimai taikytini pavojams ir rizikos veiksniams;</w:t>
            </w:r>
          </w:p>
          <w:p w14:paraId="0BCF574F" w14:textId="31326890" w:rsidR="009B0959" w:rsidRPr="002141E7" w:rsidRDefault="009B0959" w:rsidP="002141E7">
            <w:pPr>
              <w:pStyle w:val="ListParagraph"/>
              <w:numPr>
                <w:ilvl w:val="0"/>
                <w:numId w:val="8"/>
              </w:numPr>
              <w:tabs>
                <w:tab w:val="left" w:pos="259"/>
                <w:tab w:val="left" w:pos="293"/>
              </w:tabs>
              <w:ind w:left="0" w:firstLine="0"/>
              <w:jc w:val="both"/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</w:pPr>
            <w:r w:rsidRPr="002141E7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>organizacija rengia ir saugo dokumentuotą informaciją apie darbuotojų sveikatos ir saugos tikslus ir jų pasiekimo planus;</w:t>
            </w:r>
          </w:p>
          <w:p w14:paraId="66B1AC31" w14:textId="2C552E3E" w:rsidR="009B0959" w:rsidRPr="009B0959" w:rsidRDefault="009B0959" w:rsidP="002141E7">
            <w:pPr>
              <w:pStyle w:val="ListParagraph"/>
              <w:tabs>
                <w:tab w:val="left" w:pos="259"/>
                <w:tab w:val="left" w:pos="293"/>
              </w:tabs>
              <w:ind w:left="0"/>
              <w:jc w:val="both"/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</w:pP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>4. organizacija užtikrina, kad darbuotojams nustatyta būtina kompetencija, kuri daro ar gali daryti įtaką darbuotojų sveikatai ir saugumui ir darbuotojai yra kompetentingi;</w:t>
            </w:r>
          </w:p>
          <w:p w14:paraId="59680B58" w14:textId="77777777" w:rsidR="009B0959" w:rsidRPr="009B0959" w:rsidRDefault="009B0959" w:rsidP="002141E7">
            <w:pPr>
              <w:pStyle w:val="ListParagraph"/>
              <w:tabs>
                <w:tab w:val="left" w:pos="259"/>
                <w:tab w:val="left" w:pos="293"/>
              </w:tabs>
              <w:ind w:left="0"/>
              <w:jc w:val="both"/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</w:pP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>5. užtikrina, kad rangovai ir jų darbuotojai laikytųsi darbuotojų sveikatos ir saugos vadybos sistemos reikalavimų: atrenkant rangovus darbuotojų sveikatos ir saugos kriterijai rangovams yra nustatyti ir taikomi;</w:t>
            </w:r>
          </w:p>
          <w:p w14:paraId="571FB53F" w14:textId="77777777" w:rsidR="009B0959" w:rsidRDefault="009B0959" w:rsidP="002141E7">
            <w:pPr>
              <w:pStyle w:val="ListParagraph"/>
              <w:tabs>
                <w:tab w:val="left" w:pos="259"/>
                <w:tab w:val="left" w:pos="293"/>
              </w:tabs>
              <w:ind w:left="0"/>
              <w:jc w:val="both"/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</w:pP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>6.</w:t>
            </w:r>
            <w:r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 xml:space="preserve">parengtas reagavimo į galimas avarines situacijas planas; </w:t>
            </w:r>
            <w:r w:rsidRPr="009B0959">
              <w:rPr>
                <w:rFonts w:ascii="Arial" w:hAnsi="Arial" w:cs="Arial"/>
                <w:sz w:val="20"/>
                <w:szCs w:val="20"/>
              </w:rPr>
              <w:br/>
            </w: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>7. organizacija atlieka darbuotojų sveikatos ir saugos teisinių reikalavimų laikymosi proceso įvertinimą pagal numatytą dažnumą ir metodą ir prireikus imasi veiksmų atitikties užtikrinimui;</w:t>
            </w:r>
          </w:p>
          <w:p w14:paraId="5456D92C" w14:textId="1E983B2A" w:rsidR="009B0959" w:rsidRPr="009B0959" w:rsidRDefault="009B0959" w:rsidP="002141E7">
            <w:pPr>
              <w:pStyle w:val="ListParagraph"/>
              <w:tabs>
                <w:tab w:val="left" w:pos="259"/>
                <w:tab w:val="left" w:pos="293"/>
              </w:tabs>
              <w:ind w:left="0"/>
              <w:jc w:val="both"/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</w:pP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>8. organizacijos vadovybė planuotais laiko tarpais atlieka organizacijos darbuotojų sveikatos ir saugos vadybos sistemos vertinamąją analizę, kad būtų užtikrintas jos nuolatinis tinkamumas, adekvatumas ir rezultatyvumas;</w:t>
            </w:r>
          </w:p>
          <w:p w14:paraId="0DAD3B32" w14:textId="77777777" w:rsidR="002141E7" w:rsidRDefault="009B0959" w:rsidP="009B0959">
            <w:pPr>
              <w:pStyle w:val="ListParagraph"/>
              <w:tabs>
                <w:tab w:val="left" w:pos="259"/>
              </w:tabs>
              <w:ind w:left="0"/>
              <w:jc w:val="both"/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</w:pP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>9. sukurtas, įdiegtas ir prižiūrimas incidentų ir neatitikčių valdymo procesas įskaitant ataskaitų teikimą, tyrimų ir veiksmų vykdymą.</w:t>
            </w:r>
          </w:p>
          <w:p w14:paraId="22DA17E0" w14:textId="49C49C25" w:rsidR="00232C3F" w:rsidRPr="009B0959" w:rsidRDefault="009B0959" w:rsidP="009B0959">
            <w:pPr>
              <w:pStyle w:val="ListParagraph"/>
              <w:tabs>
                <w:tab w:val="left" w:pos="259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959">
              <w:rPr>
                <w:rFonts w:ascii="Arial" w:hAnsi="Arial" w:cs="Arial"/>
                <w:sz w:val="20"/>
                <w:szCs w:val="20"/>
              </w:rPr>
              <w:br/>
            </w:r>
            <w:r w:rsidRPr="009B0959">
              <w:rPr>
                <w:rStyle w:val="font1461"/>
                <w:rFonts w:ascii="Arial" w:hAnsi="Arial" w:cs="Arial"/>
                <w:color w:val="auto"/>
                <w:sz w:val="20"/>
                <w:szCs w:val="20"/>
              </w:rPr>
              <w:t xml:space="preserve">Tiekėjas taip pat turi pateikti aprašymą pagrindžiančius dokumentus (pateikiamos šių dokumentų kopijos). </w:t>
            </w:r>
          </w:p>
        </w:tc>
      </w:tr>
    </w:tbl>
    <w:p w14:paraId="67672506" w14:textId="77777777" w:rsidR="00232C3F" w:rsidRPr="00BF17FC" w:rsidRDefault="00232C3F" w:rsidP="00232C3F">
      <w:pPr>
        <w:tabs>
          <w:tab w:val="left" w:pos="0"/>
          <w:tab w:val="left" w:pos="426"/>
          <w:tab w:val="left" w:pos="567"/>
        </w:tabs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</w:rPr>
      </w:pPr>
    </w:p>
    <w:p w14:paraId="7B043549" w14:textId="77777777" w:rsidR="00232C3F" w:rsidRPr="00BF17FC" w:rsidRDefault="00232C3F" w:rsidP="00232C3F">
      <w:pPr>
        <w:tabs>
          <w:tab w:val="left" w:pos="426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F17FC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6B7D371D" w14:textId="77777777" w:rsidR="00232C3F" w:rsidRPr="00BF17FC" w:rsidRDefault="00232C3F" w:rsidP="00232C3F">
      <w:pPr>
        <w:tabs>
          <w:tab w:val="left" w:pos="426"/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3DB84EA5" w14:textId="77777777" w:rsidR="00232C3F" w:rsidRPr="00BF17FC" w:rsidRDefault="00232C3F" w:rsidP="00232C3F">
      <w:pPr>
        <w:pStyle w:val="Heading2"/>
        <w:tabs>
          <w:tab w:val="left" w:pos="284"/>
          <w:tab w:val="left" w:pos="426"/>
          <w:tab w:val="left" w:pos="851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62ADD433" w14:textId="77777777" w:rsidR="00232C3F" w:rsidRPr="00BF17FC" w:rsidRDefault="00232C3F" w:rsidP="00232C3F">
      <w:pPr>
        <w:tabs>
          <w:tab w:val="left" w:pos="426"/>
          <w:tab w:val="left" w:pos="480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1B29493" w14:textId="77777777" w:rsidR="00232C3F" w:rsidRDefault="00232C3F" w:rsidP="00232C3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FAA264" w14:textId="77777777" w:rsidR="00232C3F" w:rsidRPr="00BF17FC" w:rsidRDefault="00232C3F" w:rsidP="00232C3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B3025D4" w14:textId="77777777" w:rsidR="00232C3F" w:rsidRDefault="00232C3F" w:rsidP="00197F1B"/>
    <w:sectPr w:rsidR="00232C3F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98ED" w14:textId="77777777" w:rsidR="001A3884" w:rsidRDefault="001A3884" w:rsidP="00197F1B">
      <w:pPr>
        <w:spacing w:after="0" w:line="240" w:lineRule="auto"/>
      </w:pPr>
      <w:r>
        <w:separator/>
      </w:r>
    </w:p>
  </w:endnote>
  <w:endnote w:type="continuationSeparator" w:id="0">
    <w:p w14:paraId="37A22D2B" w14:textId="77777777" w:rsidR="001A3884" w:rsidRDefault="001A3884" w:rsidP="00197F1B">
      <w:pPr>
        <w:spacing w:after="0" w:line="240" w:lineRule="auto"/>
      </w:pPr>
      <w:r>
        <w:continuationSeparator/>
      </w:r>
    </w:p>
  </w:endnote>
  <w:endnote w:type="continuationNotice" w:id="1">
    <w:p w14:paraId="46E301CE" w14:textId="77777777" w:rsidR="001A3884" w:rsidRDefault="001A3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0949" w14:textId="77777777" w:rsidR="001A3884" w:rsidRDefault="001A3884" w:rsidP="00197F1B">
      <w:pPr>
        <w:spacing w:after="0" w:line="240" w:lineRule="auto"/>
      </w:pPr>
      <w:r>
        <w:separator/>
      </w:r>
    </w:p>
  </w:footnote>
  <w:footnote w:type="continuationSeparator" w:id="0">
    <w:p w14:paraId="6B390C36" w14:textId="77777777" w:rsidR="001A3884" w:rsidRDefault="001A3884" w:rsidP="00197F1B">
      <w:pPr>
        <w:spacing w:after="0" w:line="240" w:lineRule="auto"/>
      </w:pPr>
      <w:r>
        <w:continuationSeparator/>
      </w:r>
    </w:p>
  </w:footnote>
  <w:footnote w:type="continuationNotice" w:id="1">
    <w:p w14:paraId="515F79A5" w14:textId="77777777" w:rsidR="001A3884" w:rsidRDefault="001A38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D655194"/>
    <w:multiLevelType w:val="multilevel"/>
    <w:tmpl w:val="A0B83B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FA725E6"/>
    <w:multiLevelType w:val="hybridMultilevel"/>
    <w:tmpl w:val="2A7E7476"/>
    <w:lvl w:ilvl="0" w:tplc="76CAB5F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8966660">
    <w:abstractNumId w:val="4"/>
  </w:num>
  <w:num w:numId="8" w16cid:durableId="12790253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0502"/>
    <w:rsid w:val="00022378"/>
    <w:rsid w:val="00070D03"/>
    <w:rsid w:val="000B2F59"/>
    <w:rsid w:val="00116F45"/>
    <w:rsid w:val="00197F1B"/>
    <w:rsid w:val="001A3884"/>
    <w:rsid w:val="002141E7"/>
    <w:rsid w:val="00232C3F"/>
    <w:rsid w:val="002562A5"/>
    <w:rsid w:val="00277B27"/>
    <w:rsid w:val="0028056A"/>
    <w:rsid w:val="003441A8"/>
    <w:rsid w:val="00363B0D"/>
    <w:rsid w:val="00364141"/>
    <w:rsid w:val="003E7E25"/>
    <w:rsid w:val="004D0948"/>
    <w:rsid w:val="00511985"/>
    <w:rsid w:val="00591135"/>
    <w:rsid w:val="005F3CA9"/>
    <w:rsid w:val="006A2E46"/>
    <w:rsid w:val="006C5C43"/>
    <w:rsid w:val="006E7FE8"/>
    <w:rsid w:val="007C3444"/>
    <w:rsid w:val="007C4A32"/>
    <w:rsid w:val="00814348"/>
    <w:rsid w:val="008416FE"/>
    <w:rsid w:val="008D0947"/>
    <w:rsid w:val="009138B7"/>
    <w:rsid w:val="00920B56"/>
    <w:rsid w:val="009B0959"/>
    <w:rsid w:val="00A503D3"/>
    <w:rsid w:val="00A62EAC"/>
    <w:rsid w:val="00B14F29"/>
    <w:rsid w:val="00B24461"/>
    <w:rsid w:val="00B704B5"/>
    <w:rsid w:val="00B9305B"/>
    <w:rsid w:val="00BB6725"/>
    <w:rsid w:val="00BC3A7E"/>
    <w:rsid w:val="00C5505A"/>
    <w:rsid w:val="00C63FDD"/>
    <w:rsid w:val="00CE43A9"/>
    <w:rsid w:val="00D6090D"/>
    <w:rsid w:val="00DE621D"/>
    <w:rsid w:val="00F516FC"/>
    <w:rsid w:val="00F73F8F"/>
    <w:rsid w:val="00F931B2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font1391">
    <w:name w:val="font1391"/>
    <w:basedOn w:val="DefaultParagraphFont"/>
    <w:rsid w:val="00232C3F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21">
    <w:name w:val="font1421"/>
    <w:basedOn w:val="DefaultParagraphFont"/>
    <w:rsid w:val="00232C3F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01">
    <w:name w:val="font1401"/>
    <w:basedOn w:val="DefaultParagraphFont"/>
    <w:rsid w:val="00232C3F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1461">
    <w:name w:val="font1461"/>
    <w:basedOn w:val="DefaultParagraphFont"/>
    <w:rsid w:val="009B0959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521">
    <w:name w:val="font1521"/>
    <w:basedOn w:val="DefaultParagraphFont"/>
    <w:rsid w:val="009B0959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1471">
    <w:name w:val="font1471"/>
    <w:basedOn w:val="DefaultParagraphFont"/>
    <w:rsid w:val="009B0959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41">
    <w:name w:val="font1441"/>
    <w:basedOn w:val="DefaultParagraphFont"/>
    <w:rsid w:val="0081434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4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3182</Words>
  <Characters>1814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38</cp:revision>
  <dcterms:created xsi:type="dcterms:W3CDTF">2019-05-16T13:00:00Z</dcterms:created>
  <dcterms:modified xsi:type="dcterms:W3CDTF">2025-10-22T06:59:00Z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